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C2" w:rsidRDefault="00633BEA" w:rsidP="00AC55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365760</wp:posOffset>
            </wp:positionV>
            <wp:extent cx="2847975" cy="2169160"/>
            <wp:effectExtent l="19050" t="0" r="9525" b="0"/>
            <wp:wrapTight wrapText="bothSides">
              <wp:wrapPolygon edited="0">
                <wp:start x="-144" y="0"/>
                <wp:lineTo x="-144" y="21436"/>
                <wp:lineTo x="21672" y="21436"/>
                <wp:lineTo x="21672" y="0"/>
                <wp:lineTo x="-144" y="0"/>
              </wp:wrapPolygon>
            </wp:wrapTight>
            <wp:docPr id="1" name="Рисунок 1" descr="N: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IMG_4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5C2">
        <w:rPr>
          <w:rFonts w:ascii="Times New Roman" w:hAnsi="Times New Roman" w:cs="Times New Roman"/>
          <w:b/>
          <w:sz w:val="28"/>
          <w:szCs w:val="28"/>
          <w:u w:val="single"/>
        </w:rPr>
        <w:t>Игры созданные</w:t>
      </w:r>
      <w:r w:rsidR="003A64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педагогами</w:t>
      </w:r>
      <w:r w:rsidR="00AC55C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МБДОУ №1 "Красная шапочка</w:t>
      </w:r>
      <w:r w:rsidR="00325C0B">
        <w:rPr>
          <w:rFonts w:ascii="Times New Roman" w:hAnsi="Times New Roman" w:cs="Times New Roman"/>
          <w:b/>
          <w:sz w:val="28"/>
          <w:szCs w:val="28"/>
          <w:u w:val="single"/>
        </w:rPr>
        <w:t>"</w:t>
      </w:r>
    </w:p>
    <w:p w:rsidR="00633BEA" w:rsidRPr="00633BEA" w:rsidRDefault="00633BEA" w:rsidP="00633BEA">
      <w:pPr>
        <w:rPr>
          <w:rFonts w:ascii="Times New Roman" w:hAnsi="Times New Roman" w:cs="Times New Roman"/>
          <w:sz w:val="28"/>
          <w:szCs w:val="28"/>
        </w:rPr>
      </w:pPr>
    </w:p>
    <w:p w:rsidR="00E42684" w:rsidRPr="00095BA7" w:rsidRDefault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"Разноцветный сундучок"</w:t>
      </w:r>
    </w:p>
    <w:p w:rsidR="001A6DDE" w:rsidRDefault="001A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игровой ситуации для развития умения различать местоимения через называния предметных картинок.</w:t>
      </w:r>
    </w:p>
    <w:p w:rsidR="00633BEA" w:rsidRDefault="00633BEA">
      <w:pPr>
        <w:rPr>
          <w:rFonts w:ascii="Times New Roman" w:hAnsi="Times New Roman" w:cs="Times New Roman"/>
          <w:sz w:val="28"/>
          <w:szCs w:val="28"/>
        </w:rPr>
      </w:pPr>
    </w:p>
    <w:p w:rsidR="00633BEA" w:rsidRDefault="006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-2971165</wp:posOffset>
            </wp:positionH>
            <wp:positionV relativeFrom="paragraph">
              <wp:posOffset>364490</wp:posOffset>
            </wp:positionV>
            <wp:extent cx="2847975" cy="2135505"/>
            <wp:effectExtent l="19050" t="0" r="9525" b="0"/>
            <wp:wrapTight wrapText="bothSides">
              <wp:wrapPolygon edited="0">
                <wp:start x="-144" y="0"/>
                <wp:lineTo x="-144" y="21388"/>
                <wp:lineTo x="21672" y="21388"/>
                <wp:lineTo x="21672" y="0"/>
                <wp:lineTo x="-144" y="0"/>
              </wp:wrapPolygon>
            </wp:wrapTight>
            <wp:docPr id="2" name="Рисунок 2" descr="N: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IMG_4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EA" w:rsidRPr="00095BA7" w:rsidRDefault="00633BEA" w:rsidP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3BE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"Почтальон принес открытку"</w:t>
      </w:r>
    </w:p>
    <w:p w:rsidR="00633BEA" w:rsidRDefault="00633BEA" w:rsidP="006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Обучение детей образовывать формы глагола в настоящем времени.</w:t>
      </w:r>
    </w:p>
    <w:p w:rsidR="00633BEA" w:rsidRDefault="00633BEA">
      <w:pPr>
        <w:rPr>
          <w:rFonts w:ascii="Times New Roman" w:hAnsi="Times New Roman" w:cs="Times New Roman"/>
          <w:sz w:val="28"/>
          <w:szCs w:val="28"/>
        </w:rPr>
      </w:pPr>
    </w:p>
    <w:p w:rsidR="00633BEA" w:rsidRDefault="00633BEA">
      <w:pPr>
        <w:rPr>
          <w:rFonts w:ascii="Times New Roman" w:hAnsi="Times New Roman" w:cs="Times New Roman"/>
          <w:sz w:val="28"/>
          <w:szCs w:val="28"/>
        </w:rPr>
      </w:pPr>
    </w:p>
    <w:p w:rsidR="00633BEA" w:rsidRDefault="00633BEA">
      <w:pPr>
        <w:rPr>
          <w:rFonts w:ascii="Times New Roman" w:hAnsi="Times New Roman" w:cs="Times New Roman"/>
          <w:sz w:val="28"/>
          <w:szCs w:val="28"/>
        </w:rPr>
      </w:pPr>
    </w:p>
    <w:p w:rsidR="00633BEA" w:rsidRDefault="006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360045</wp:posOffset>
            </wp:positionV>
            <wp:extent cx="2949575" cy="2238375"/>
            <wp:effectExtent l="19050" t="0" r="3175" b="0"/>
            <wp:wrapTight wrapText="bothSides">
              <wp:wrapPolygon edited="0">
                <wp:start x="-140" y="0"/>
                <wp:lineTo x="-140" y="21508"/>
                <wp:lineTo x="21623" y="21508"/>
                <wp:lineTo x="21623" y="0"/>
                <wp:lineTo x="-140" y="0"/>
              </wp:wrapPolygon>
            </wp:wrapTight>
            <wp:docPr id="3" name="Рисунок 3" descr="N: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IMG_4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DDE" w:rsidRPr="00095BA7" w:rsidRDefault="001A6DDE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"Богатыри земли русской"</w:t>
      </w:r>
    </w:p>
    <w:p w:rsidR="001A6DDE" w:rsidRDefault="001A6DDE" w:rsidP="001A6DD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1A6DDE">
        <w:rPr>
          <w:rFonts w:ascii="Times New Roman" w:hAnsi="Times New Roman"/>
          <w:sz w:val="32"/>
          <w:szCs w:val="32"/>
        </w:rPr>
        <w:t xml:space="preserve"> </w:t>
      </w:r>
      <w:r w:rsidRPr="001A6DDE">
        <w:rPr>
          <w:rFonts w:ascii="Times New Roman" w:hAnsi="Times New Roman"/>
          <w:sz w:val="28"/>
          <w:szCs w:val="28"/>
        </w:rPr>
        <w:t>Закрепить представления о некоторых аспектах жизни древних славян на основе былин. Воспитывать интерес к малым фольклорным жанрам, уважение к истории и культуре русского народа.</w:t>
      </w:r>
    </w:p>
    <w:p w:rsidR="00633BEA" w:rsidRDefault="001A6DDE" w:rsidP="001A6DDE">
      <w:pPr>
        <w:rPr>
          <w:rFonts w:ascii="Times New Roman" w:hAnsi="Times New Roman" w:cs="Times New Roman"/>
          <w:b/>
          <w:sz w:val="28"/>
          <w:szCs w:val="28"/>
        </w:rPr>
      </w:pPr>
      <w:r w:rsidRPr="00095B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</w:rPr>
      </w:pP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</w:rPr>
      </w:pPr>
    </w:p>
    <w:p w:rsidR="001A6DDE" w:rsidRPr="00095BA7" w:rsidRDefault="00633BEA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-300990</wp:posOffset>
            </wp:positionV>
            <wp:extent cx="3009900" cy="2286000"/>
            <wp:effectExtent l="19050" t="0" r="0" b="0"/>
            <wp:wrapTight wrapText="bothSides">
              <wp:wrapPolygon edited="0">
                <wp:start x="-137" y="0"/>
                <wp:lineTo x="-137" y="21420"/>
                <wp:lineTo x="21600" y="21420"/>
                <wp:lineTo x="21600" y="0"/>
                <wp:lineTo x="-137" y="0"/>
              </wp:wrapPolygon>
            </wp:wrapTight>
            <wp:docPr id="4" name="Рисунок 4" descr="N: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IMG_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EDD" w:rsidRPr="00095BA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игра"Сказочный </w:t>
      </w:r>
      <w:proofErr w:type="spellStart"/>
      <w:r w:rsidR="00156EDD" w:rsidRPr="00095BA7">
        <w:rPr>
          <w:rFonts w:ascii="Times New Roman" w:hAnsi="Times New Roman" w:cs="Times New Roman"/>
          <w:b/>
          <w:sz w:val="28"/>
          <w:szCs w:val="28"/>
          <w:u w:val="single"/>
        </w:rPr>
        <w:t>кубарик</w:t>
      </w:r>
      <w:proofErr w:type="spellEnd"/>
      <w:r w:rsidR="00156EDD" w:rsidRPr="00095BA7">
        <w:rPr>
          <w:rFonts w:ascii="Times New Roman" w:hAnsi="Times New Roman" w:cs="Times New Roman"/>
          <w:b/>
          <w:sz w:val="28"/>
          <w:szCs w:val="28"/>
          <w:u w:val="single"/>
        </w:rPr>
        <w:t>"</w:t>
      </w:r>
    </w:p>
    <w:p w:rsidR="00156EDD" w:rsidRDefault="00156EDD" w:rsidP="001A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095BA7">
        <w:rPr>
          <w:rFonts w:ascii="Times New Roman" w:hAnsi="Times New Roman" w:cs="Times New Roman"/>
          <w:sz w:val="28"/>
          <w:szCs w:val="28"/>
        </w:rPr>
        <w:t>Создание игровой ситуации для развития детского творчества через активизацию речи, обогащения словаря и составление грамматически правильно сформулированных предложений.</w:t>
      </w: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-3162300</wp:posOffset>
            </wp:positionH>
            <wp:positionV relativeFrom="paragraph">
              <wp:posOffset>247015</wp:posOffset>
            </wp:positionV>
            <wp:extent cx="3009900" cy="2286000"/>
            <wp:effectExtent l="19050" t="0" r="0" b="0"/>
            <wp:wrapTight wrapText="bothSides">
              <wp:wrapPolygon edited="0">
                <wp:start x="-137" y="0"/>
                <wp:lineTo x="-137" y="21420"/>
                <wp:lineTo x="21600" y="21420"/>
                <wp:lineTo x="21600" y="0"/>
                <wp:lineTo x="-137" y="0"/>
              </wp:wrapPolygon>
            </wp:wrapTight>
            <wp:docPr id="5" name="Рисунок 5" descr="N: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IMG_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5BA7" w:rsidRDefault="00095BA7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"Какое варенье, какой компот?"</w:t>
      </w:r>
    </w:p>
    <w:p w:rsidR="00095BA7" w:rsidRDefault="00095BA7" w:rsidP="001A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грамматический строй речи (образование относительных прилагательных, согласование прилагательных с существительными).</w:t>
      </w: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248920</wp:posOffset>
            </wp:positionV>
            <wp:extent cx="2886075" cy="2200275"/>
            <wp:effectExtent l="19050" t="0" r="9525" b="0"/>
            <wp:wrapTight wrapText="bothSides">
              <wp:wrapPolygon edited="0">
                <wp:start x="-143" y="0"/>
                <wp:lineTo x="-143" y="21506"/>
                <wp:lineTo x="21671" y="21506"/>
                <wp:lineTo x="21671" y="0"/>
                <wp:lineTo x="-143" y="0"/>
              </wp:wrapPolygon>
            </wp:wrapTight>
            <wp:docPr id="6" name="Рисунок 6" descr="N: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IMG_4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EA" w:rsidRDefault="00633BEA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5BA7" w:rsidRDefault="00095BA7" w:rsidP="001A6D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Мнемотаблицы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пересказывания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сказок.</w:t>
      </w:r>
    </w:p>
    <w:p w:rsidR="00095BA7" w:rsidRDefault="00095BA7" w:rsidP="001A6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детей младшего дошкольного возраста умения пересказывать сказку по таблице-схеме.</w:t>
      </w: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6DDE" w:rsidRDefault="00633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44450</wp:posOffset>
            </wp:positionV>
            <wp:extent cx="2828925" cy="2409825"/>
            <wp:effectExtent l="19050" t="0" r="9525" b="0"/>
            <wp:wrapTight wrapText="bothSides">
              <wp:wrapPolygon edited="0">
                <wp:start x="-145" y="0"/>
                <wp:lineTo x="-145" y="21515"/>
                <wp:lineTo x="21673" y="21515"/>
                <wp:lineTo x="21673" y="0"/>
                <wp:lineTo x="-145" y="0"/>
              </wp:wrapPolygon>
            </wp:wrapTight>
            <wp:docPr id="11" name="Рисунок 9" descr="N: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IMG_4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A7"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 w:rsidR="00095BA7">
        <w:rPr>
          <w:rFonts w:ascii="Times New Roman" w:hAnsi="Times New Roman" w:cs="Times New Roman"/>
          <w:b/>
          <w:sz w:val="28"/>
          <w:szCs w:val="28"/>
          <w:u w:val="single"/>
        </w:rPr>
        <w:t xml:space="preserve"> "Мой,  моя, моё"</w:t>
      </w:r>
      <w:r w:rsidR="00095BA7">
        <w:rPr>
          <w:rFonts w:ascii="Times New Roman" w:hAnsi="Times New Roman" w:cs="Times New Roman"/>
          <w:sz w:val="28"/>
          <w:szCs w:val="28"/>
        </w:rPr>
        <w:t>.</w:t>
      </w:r>
    </w:p>
    <w:p w:rsidR="00095BA7" w:rsidRDefault="00095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умений согласовывать местоимения с существительными.</w:t>
      </w: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-520065</wp:posOffset>
            </wp:positionV>
            <wp:extent cx="2924175" cy="2539365"/>
            <wp:effectExtent l="19050" t="0" r="9525" b="0"/>
            <wp:wrapTight wrapText="bothSides">
              <wp:wrapPolygon edited="0">
                <wp:start x="-141" y="0"/>
                <wp:lineTo x="-141" y="21389"/>
                <wp:lineTo x="21670" y="21389"/>
                <wp:lineTo x="21670" y="0"/>
                <wp:lineTo x="-141" y="0"/>
              </wp:wrapPolygon>
            </wp:wrapTight>
            <wp:docPr id="10" name="Рисунок 8" descr="N: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IMG_49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BA7" w:rsidRDefault="00095B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"Солнце и планеты"</w:t>
      </w:r>
    </w:p>
    <w:p w:rsidR="00095BA7" w:rsidRPr="00095BA7" w:rsidRDefault="00095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Создать условия для обогащения знаний детей о звездах, планетах и небесных телах.</w:t>
      </w: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3BEA" w:rsidRDefault="00633B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539750</wp:posOffset>
            </wp:positionV>
            <wp:extent cx="3000375" cy="2276475"/>
            <wp:effectExtent l="19050" t="0" r="9525" b="0"/>
            <wp:wrapTight wrapText="bothSides">
              <wp:wrapPolygon edited="0">
                <wp:start x="-137" y="0"/>
                <wp:lineTo x="-137" y="21510"/>
                <wp:lineTo x="21669" y="21510"/>
                <wp:lineTo x="21669" y="0"/>
                <wp:lineTo x="-137" y="0"/>
              </wp:wrapPolygon>
            </wp:wrapTight>
            <wp:docPr id="13" name="Рисунок 11" descr="N: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IMG_4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454025</wp:posOffset>
            </wp:positionV>
            <wp:extent cx="3038475" cy="2305050"/>
            <wp:effectExtent l="19050" t="0" r="9525" b="0"/>
            <wp:wrapTight wrapText="bothSides">
              <wp:wrapPolygon edited="0">
                <wp:start x="-135" y="0"/>
                <wp:lineTo x="-135" y="21421"/>
                <wp:lineTo x="21668" y="21421"/>
                <wp:lineTo x="21668" y="0"/>
                <wp:lineTo x="-135" y="0"/>
              </wp:wrapPolygon>
            </wp:wrapTight>
            <wp:docPr id="12" name="Рисунок 10" descr="N: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IMG_4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BA7" w:rsidRDefault="00095B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"На полянке"</w:t>
      </w:r>
    </w:p>
    <w:p w:rsidR="00095BA7" w:rsidRDefault="00095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2A2C7B">
        <w:rPr>
          <w:rFonts w:ascii="Times New Roman" w:hAnsi="Times New Roman" w:cs="Times New Roman"/>
          <w:sz w:val="28"/>
          <w:szCs w:val="28"/>
        </w:rPr>
        <w:t>: Развитие связной речи.</w:t>
      </w:r>
    </w:p>
    <w:p w:rsidR="002A2C7B" w:rsidRDefault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Формировать умение интересно, связно, последовательно описывать события и обыгрывать их, соблюдая логику сюжета.</w:t>
      </w:r>
    </w:p>
    <w:p w:rsidR="002A2C7B" w:rsidRDefault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согласовывать слова в предложении в роде и числе, пользоваться прямой речью, диалогом.</w:t>
      </w:r>
    </w:p>
    <w:p w:rsidR="002A2C7B" w:rsidRPr="00095BA7" w:rsidRDefault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интонационную сторону речи, дружеские отношения.</w:t>
      </w:r>
    </w:p>
    <w:p w:rsidR="00095BA7" w:rsidRDefault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100965</wp:posOffset>
            </wp:positionV>
            <wp:extent cx="3971925" cy="2019300"/>
            <wp:effectExtent l="19050" t="0" r="9525" b="0"/>
            <wp:wrapTight wrapText="bothSides">
              <wp:wrapPolygon edited="0">
                <wp:start x="-104" y="0"/>
                <wp:lineTo x="-104" y="21396"/>
                <wp:lineTo x="21652" y="21396"/>
                <wp:lineTo x="21652" y="0"/>
                <wp:lineTo x="-104" y="0"/>
              </wp:wrapPolygon>
            </wp:wrapTight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A7"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 w:rsidR="00095BA7"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r w:rsidR="002A2C7B">
        <w:rPr>
          <w:rFonts w:ascii="Times New Roman" w:hAnsi="Times New Roman" w:cs="Times New Roman"/>
          <w:b/>
          <w:sz w:val="28"/>
          <w:szCs w:val="28"/>
          <w:u w:val="single"/>
        </w:rPr>
        <w:t>Домашние и дикие животные"</w:t>
      </w:r>
    </w:p>
    <w:p w:rsidR="002A2C7B" w:rsidRDefault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детей младшей группы обобщения представлений о диких и домашних животных.</w:t>
      </w:r>
    </w:p>
    <w:p w:rsidR="002A2C7B" w:rsidRDefault="002A2C7B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Формировать знания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детей о диких и домашних животных. Расширять кругозор детей через ознакомление с новыми животными. </w:t>
      </w:r>
    </w:p>
    <w:p w:rsidR="002A2C7B" w:rsidRDefault="002A2C7B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психические процессы детей: внимание, память, мышление. Способствовать развитию связной речи, артикуляционного аппарата при произношении гласных звуков, при звукоподражаниям.</w:t>
      </w:r>
    </w:p>
    <w:p w:rsidR="002A2C7B" w:rsidRDefault="002A2C7B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природе и животным.</w:t>
      </w:r>
    </w:p>
    <w:p w:rsidR="002A2C7B" w:rsidRDefault="002A2C7B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Пальчиковый бассейн.</w:t>
      </w:r>
    </w:p>
    <w:p w:rsidR="002A2C7B" w:rsidRDefault="002A2C7B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:rsidR="002A2C7B" w:rsidRDefault="00F05382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593725</wp:posOffset>
            </wp:positionV>
            <wp:extent cx="2686050" cy="2038350"/>
            <wp:effectExtent l="19050" t="0" r="0" b="0"/>
            <wp:wrapTight wrapText="bothSides">
              <wp:wrapPolygon edited="0">
                <wp:start x="-153" y="0"/>
                <wp:lineTo x="-153" y="21398"/>
                <wp:lineTo x="21600" y="21398"/>
                <wp:lineTo x="21600" y="0"/>
                <wp:lineTo x="-153" y="0"/>
              </wp:wrapPolygon>
            </wp:wrapTight>
            <wp:docPr id="7" name="Рисунок 7" descr="N:\IMG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IMG_4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C7B">
        <w:rPr>
          <w:rFonts w:ascii="Times New Roman" w:hAnsi="Times New Roman" w:cs="Times New Roman"/>
          <w:sz w:val="28"/>
          <w:szCs w:val="28"/>
        </w:rPr>
        <w:t>Задачи: Найти и назвать предметы</w:t>
      </w:r>
      <w:r w:rsidR="006D1220">
        <w:rPr>
          <w:rFonts w:ascii="Times New Roman" w:hAnsi="Times New Roman" w:cs="Times New Roman"/>
          <w:sz w:val="28"/>
          <w:szCs w:val="28"/>
        </w:rPr>
        <w:t>, возможно на определенный звук или лексическую тему. Отгадать загадку, найти отгадку.</w:t>
      </w:r>
    </w:p>
    <w:p w:rsidR="006D1220" w:rsidRDefault="006D1220" w:rsidP="002A2C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Схемы по методике Воробьёвой.</w:t>
      </w:r>
    </w:p>
    <w:p w:rsidR="006D1220" w:rsidRPr="006D1220" w:rsidRDefault="006D1220" w:rsidP="002A2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Составление описательных рассказов.</w:t>
      </w: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5BA7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-4445</wp:posOffset>
            </wp:positionV>
            <wp:extent cx="2047875" cy="2752725"/>
            <wp:effectExtent l="19050" t="0" r="9525" b="0"/>
            <wp:wrapTight wrapText="bothSides">
              <wp:wrapPolygon edited="0">
                <wp:start x="-201" y="0"/>
                <wp:lineTo x="-201" y="21525"/>
                <wp:lineTo x="21700" y="21525"/>
                <wp:lineTo x="21700" y="0"/>
                <wp:lineTo x="-201" y="0"/>
              </wp:wrapPolygon>
            </wp:wrapTight>
            <wp:docPr id="15" name="Рисунок 13" descr="N: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IMG_4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BA7"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 w:rsidR="00095BA7"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r w:rsidR="006D1220">
        <w:rPr>
          <w:rFonts w:ascii="Times New Roman" w:hAnsi="Times New Roman" w:cs="Times New Roman"/>
          <w:b/>
          <w:sz w:val="28"/>
          <w:szCs w:val="28"/>
          <w:u w:val="single"/>
        </w:rPr>
        <w:t>Составь схему слова"</w:t>
      </w:r>
    </w:p>
    <w:p w:rsidR="006D1220" w:rsidRPr="006D1220" w:rsidRDefault="006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фонематического слуха. Формирование звукового анализа и синтеза.</w:t>
      </w: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E58" w:rsidRDefault="008B6E58" w:rsidP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E58" w:rsidRDefault="008B6E58" w:rsidP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E58" w:rsidRDefault="008B6E58" w:rsidP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E58" w:rsidRDefault="008B6E58" w:rsidP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-253365</wp:posOffset>
            </wp:positionV>
            <wp:extent cx="2114550" cy="2847975"/>
            <wp:effectExtent l="19050" t="0" r="0" b="0"/>
            <wp:wrapTight wrapText="bothSides">
              <wp:wrapPolygon edited="0">
                <wp:start x="-195" y="0"/>
                <wp:lineTo x="-195" y="21528"/>
                <wp:lineTo x="21600" y="21528"/>
                <wp:lineTo x="21600" y="0"/>
                <wp:lineTo x="-195" y="0"/>
              </wp:wrapPolygon>
            </wp:wrapTight>
            <wp:docPr id="16" name="Рисунок 14" descr="N: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IMG_4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E58" w:rsidRDefault="008B6E58" w:rsidP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идактическое пособие "Пирамида времена года"</w:t>
      </w:r>
    </w:p>
    <w:p w:rsidR="008B6E58" w:rsidRDefault="008B6E58" w:rsidP="008B6E5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Цель: Составление описательного рассказа. Формирование связной речи у детей и правильного грамматического строя.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5BA7" w:rsidRDefault="00095B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proofErr w:type="spellStart"/>
      <w:r w:rsidR="006D1220">
        <w:rPr>
          <w:rFonts w:ascii="Times New Roman" w:hAnsi="Times New Roman" w:cs="Times New Roman"/>
          <w:b/>
          <w:sz w:val="28"/>
          <w:szCs w:val="28"/>
          <w:u w:val="single"/>
        </w:rPr>
        <w:t>Цветокамушки</w:t>
      </w:r>
      <w:proofErr w:type="spellEnd"/>
      <w:r w:rsidR="006D1220">
        <w:rPr>
          <w:rFonts w:ascii="Times New Roman" w:hAnsi="Times New Roman" w:cs="Times New Roman"/>
          <w:b/>
          <w:sz w:val="28"/>
          <w:szCs w:val="28"/>
          <w:u w:val="single"/>
        </w:rPr>
        <w:t>"</w:t>
      </w:r>
    </w:p>
    <w:p w:rsidR="006D1220" w:rsidRPr="006D1220" w:rsidRDefault="006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 рук.</w:t>
      </w:r>
    </w:p>
    <w:p w:rsidR="00095BA7" w:rsidRDefault="00095B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r w:rsidR="006D1220">
        <w:rPr>
          <w:rFonts w:ascii="Times New Roman" w:hAnsi="Times New Roman" w:cs="Times New Roman"/>
          <w:b/>
          <w:sz w:val="28"/>
          <w:szCs w:val="28"/>
          <w:u w:val="single"/>
        </w:rPr>
        <w:t>Волшебные трубочки"</w:t>
      </w:r>
    </w:p>
    <w:p w:rsidR="006D1220" w:rsidRPr="006D1220" w:rsidRDefault="006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речевого дыхания. воспитание правильной воздушной струи.</w:t>
      </w:r>
    </w:p>
    <w:p w:rsidR="00095BA7" w:rsidRDefault="00095B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r w:rsidR="006D122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Воздушный футбол"</w:t>
      </w:r>
    </w:p>
    <w:p w:rsidR="006D1220" w:rsidRPr="006D1220" w:rsidRDefault="006D1220">
      <w:pPr>
        <w:rPr>
          <w:rFonts w:ascii="Times New Roman" w:hAnsi="Times New Roman" w:cs="Times New Roman"/>
          <w:sz w:val="28"/>
          <w:szCs w:val="28"/>
        </w:rPr>
      </w:pPr>
      <w:r w:rsidRPr="006D1220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Добиваться длительного, направленного выдоха, при этом задуть предмет в ворота.</w:t>
      </w:r>
    </w:p>
    <w:p w:rsidR="00095BA7" w:rsidRDefault="00095B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"</w:t>
      </w:r>
      <w:r w:rsidR="00721E3A">
        <w:rPr>
          <w:rFonts w:ascii="Times New Roman" w:hAnsi="Times New Roman" w:cs="Times New Roman"/>
          <w:b/>
          <w:sz w:val="28"/>
          <w:szCs w:val="28"/>
          <w:u w:val="single"/>
        </w:rPr>
        <w:t>Ритмические палочки"</w:t>
      </w:r>
    </w:p>
    <w:p w:rsidR="00721E3A" w:rsidRDefault="00F05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596265</wp:posOffset>
            </wp:positionV>
            <wp:extent cx="3066415" cy="2009775"/>
            <wp:effectExtent l="19050" t="0" r="635" b="0"/>
            <wp:wrapTight wrapText="bothSides">
              <wp:wrapPolygon edited="0">
                <wp:start x="-134" y="0"/>
                <wp:lineTo x="-134" y="21498"/>
                <wp:lineTo x="21604" y="21498"/>
                <wp:lineTo x="21604" y="0"/>
                <wp:lineTo x="-134" y="0"/>
              </wp:wrapPolygon>
            </wp:wrapTight>
            <wp:docPr id="17" name="Рисунок 15" descr="N: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IMG_4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3A">
        <w:rPr>
          <w:rFonts w:ascii="Times New Roman" w:hAnsi="Times New Roman" w:cs="Times New Roman"/>
          <w:sz w:val="28"/>
          <w:szCs w:val="28"/>
        </w:rPr>
        <w:t>Цель: Развитие у детей чувства ритма, умение точно передавать ритмический рисунок, осознано воспроизводить сочетание звуков различной длины.</w:t>
      </w:r>
    </w:p>
    <w:p w:rsidR="00721E3A" w:rsidRDefault="00721E3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BA7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идактическое пособие "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Логодом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"</w:t>
      </w:r>
    </w:p>
    <w:p w:rsidR="00721E3A" w:rsidRDefault="00721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Развитие фонематического слуха; автоматизация поставленных звуков; дифференциация звуков по твердости - мягкости, звонкости - глухости; определение места звука в слове; определение количества слогов в слове и т.д.</w:t>
      </w: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359410</wp:posOffset>
            </wp:positionV>
            <wp:extent cx="2861310" cy="1876425"/>
            <wp:effectExtent l="19050" t="0" r="0" b="0"/>
            <wp:wrapTight wrapText="bothSides">
              <wp:wrapPolygon edited="0">
                <wp:start x="-144" y="0"/>
                <wp:lineTo x="-144" y="21490"/>
                <wp:lineTo x="21571" y="21490"/>
                <wp:lineTo x="21571" y="0"/>
                <wp:lineTo x="-144" y="0"/>
              </wp:wrapPolygon>
            </wp:wrapTight>
            <wp:docPr id="18" name="Рисунок 16" descr="N: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IMG_4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382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Лэ</w:t>
      </w:r>
      <w:r w:rsidR="00721E3A" w:rsidRPr="00721E3A">
        <w:rPr>
          <w:rFonts w:ascii="Times New Roman" w:hAnsi="Times New Roman" w:cs="Times New Roman"/>
          <w:b/>
          <w:sz w:val="28"/>
          <w:szCs w:val="28"/>
          <w:u w:val="single"/>
        </w:rPr>
        <w:t>пбук</w:t>
      </w:r>
      <w:proofErr w:type="spellEnd"/>
      <w:r w:rsidR="00721E3A" w:rsidRPr="00721E3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21E3A">
        <w:rPr>
          <w:rFonts w:ascii="Times New Roman" w:hAnsi="Times New Roman" w:cs="Times New Roman"/>
          <w:b/>
          <w:sz w:val="28"/>
          <w:szCs w:val="28"/>
          <w:u w:val="single"/>
        </w:rPr>
        <w:t xml:space="preserve"> "Речевые игры для детей 5-6 лет"</w:t>
      </w:r>
    </w:p>
    <w:p w:rsidR="00721E3A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53340</wp:posOffset>
            </wp:positionV>
            <wp:extent cx="3077845" cy="1333500"/>
            <wp:effectExtent l="19050" t="0" r="8255" b="0"/>
            <wp:wrapTight wrapText="bothSides">
              <wp:wrapPolygon edited="0">
                <wp:start x="-134" y="0"/>
                <wp:lineTo x="-134" y="21291"/>
                <wp:lineTo x="21658" y="21291"/>
                <wp:lineTo x="21658" y="0"/>
                <wp:lineTo x="-134" y="0"/>
              </wp:wrapPolygon>
            </wp:wrapTight>
            <wp:docPr id="19" name="Рисунок 17" descr="N: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IMG_4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Лэ</w:t>
      </w:r>
      <w:r w:rsidR="00721E3A">
        <w:rPr>
          <w:rFonts w:ascii="Times New Roman" w:hAnsi="Times New Roman" w:cs="Times New Roman"/>
          <w:b/>
          <w:sz w:val="28"/>
          <w:szCs w:val="28"/>
          <w:u w:val="single"/>
        </w:rPr>
        <w:t>пбук</w:t>
      </w:r>
      <w:proofErr w:type="spellEnd"/>
      <w:r w:rsidR="00721E3A">
        <w:rPr>
          <w:rFonts w:ascii="Times New Roman" w:hAnsi="Times New Roman" w:cs="Times New Roman"/>
          <w:b/>
          <w:sz w:val="28"/>
          <w:szCs w:val="28"/>
          <w:u w:val="single"/>
        </w:rPr>
        <w:t xml:space="preserve"> "По страницам Красной книги"</w:t>
      </w:r>
    </w:p>
    <w:p w:rsidR="00721E3A" w:rsidRDefault="00721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условий для развития познавательных и творческих способностей детей в процессе занятий. игр и разработки проекта.</w:t>
      </w:r>
    </w:p>
    <w:p w:rsidR="00721E3A" w:rsidRDefault="00721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Обогащение словарного запаса.</w:t>
      </w:r>
    </w:p>
    <w:p w:rsidR="00721E3A" w:rsidRDefault="00721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диалогическую и монологическую речь.</w:t>
      </w:r>
    </w:p>
    <w:p w:rsidR="00721E3A" w:rsidRPr="00721E3A" w:rsidRDefault="00F05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593725</wp:posOffset>
            </wp:positionV>
            <wp:extent cx="2601595" cy="1981200"/>
            <wp:effectExtent l="19050" t="0" r="8255" b="0"/>
            <wp:wrapTight wrapText="bothSides">
              <wp:wrapPolygon edited="0">
                <wp:start x="-158" y="0"/>
                <wp:lineTo x="-158" y="21392"/>
                <wp:lineTo x="21669" y="21392"/>
                <wp:lineTo x="21669" y="0"/>
                <wp:lineTo x="-158" y="0"/>
              </wp:wrapPolygon>
            </wp:wrapTight>
            <wp:docPr id="20" name="Рисунок 18" descr="N: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IMG_49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448">
        <w:rPr>
          <w:rFonts w:ascii="Times New Roman" w:hAnsi="Times New Roman" w:cs="Times New Roman"/>
          <w:sz w:val="28"/>
          <w:szCs w:val="28"/>
        </w:rPr>
        <w:t>П</w:t>
      </w:r>
      <w:r w:rsidR="00721E3A">
        <w:rPr>
          <w:rFonts w:ascii="Times New Roman" w:hAnsi="Times New Roman" w:cs="Times New Roman"/>
          <w:sz w:val="28"/>
          <w:szCs w:val="28"/>
        </w:rPr>
        <w:t>обуждать инициативу и любознательность с целью получения новых знаний в детских энциклопедиях, познавательной и художественной литературе.</w:t>
      </w:r>
    </w:p>
    <w:p w:rsidR="00721E3A" w:rsidRDefault="00F053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игра </w:t>
      </w:r>
      <w:r w:rsidR="007E4448">
        <w:rPr>
          <w:rFonts w:ascii="Times New Roman" w:hAnsi="Times New Roman" w:cs="Times New Roman"/>
          <w:b/>
          <w:sz w:val="28"/>
          <w:szCs w:val="28"/>
          <w:u w:val="single"/>
        </w:rPr>
        <w:t xml:space="preserve"> "Планшет"</w:t>
      </w:r>
    </w:p>
    <w:p w:rsidR="007E4448" w:rsidRPr="007E4448" w:rsidRDefault="007E4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мелкой моторики рук, воображения, памяти. </w:t>
      </w:r>
    </w:p>
    <w:p w:rsidR="00721E3A" w:rsidRPr="00721E3A" w:rsidRDefault="00721E3A">
      <w:pPr>
        <w:rPr>
          <w:rFonts w:ascii="Times New Roman" w:hAnsi="Times New Roman" w:cs="Times New Roman"/>
          <w:sz w:val="28"/>
          <w:szCs w:val="28"/>
        </w:rPr>
      </w:pPr>
    </w:p>
    <w:sectPr w:rsidR="00721E3A" w:rsidRPr="00721E3A" w:rsidSect="001A6DD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A6DDE"/>
    <w:rsid w:val="00095BA7"/>
    <w:rsid w:val="00156EDD"/>
    <w:rsid w:val="001A6DDE"/>
    <w:rsid w:val="002A2C7B"/>
    <w:rsid w:val="00325C0B"/>
    <w:rsid w:val="003A64F5"/>
    <w:rsid w:val="00633BEA"/>
    <w:rsid w:val="0065662F"/>
    <w:rsid w:val="006D1220"/>
    <w:rsid w:val="00721E3A"/>
    <w:rsid w:val="007E4448"/>
    <w:rsid w:val="008B6E58"/>
    <w:rsid w:val="00AC55C2"/>
    <w:rsid w:val="00E42684"/>
    <w:rsid w:val="00F05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2017-03-22T14:07:00Z</dcterms:created>
  <dcterms:modified xsi:type="dcterms:W3CDTF">2017-03-26T14:07:00Z</dcterms:modified>
</cp:coreProperties>
</file>