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48"/>
          <w:szCs w:val="48"/>
        </w:rPr>
      </w:pPr>
      <w:r>
        <w:rPr>
          <w:rFonts w:cs="Times New Roman" w:ascii="Times New Roman" w:hAnsi="Times New Roman"/>
          <w:b/>
          <w:sz w:val="48"/>
          <w:szCs w:val="4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48"/>
          <w:szCs w:val="48"/>
        </w:rPr>
      </w:pPr>
      <w:r>
        <w:rPr>
          <w:rFonts w:cs="Times New Roman" w:ascii="Times New Roman" w:hAnsi="Times New Roman"/>
          <w:b/>
          <w:sz w:val="48"/>
          <w:szCs w:val="48"/>
        </w:rPr>
        <w:t>Совместный детско-взрослый проект в первой младшей группе «Бабочки»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1733550</wp:posOffset>
                </wp:positionH>
                <wp:positionV relativeFrom="paragraph">
                  <wp:posOffset>207010</wp:posOffset>
                </wp:positionV>
                <wp:extent cx="4752975" cy="18288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18288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Style19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color w:val="262626" w:themeColor="text1" w:themeTint="d9"/>
                                <w:sz w:val="72"/>
                                <w:szCs w:val="72"/>
                              </w:rPr>
                              <w:t>«Подводный мир»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374.25pt;height:144pt;mso-wrap-distance-left:9pt;mso-wrap-distance-right:9pt;mso-wrap-distance-top:0pt;mso-wrap-distance-bottom:0pt;margin-top:16.3pt;mso-position-vertical-relative:text;margin-left:136.5pt;mso-position-horizontal-relative:page">
                <v:textbox>
                  <w:txbxContent>
                    <w:p>
                      <w:pPr>
                        <w:pStyle w:val="Style19"/>
                        <w:rPr/>
                      </w:pPr>
                      <w:r>
                        <w:rPr>
                          <w:rFonts w:cs="Times New Roman" w:ascii="Times New Roman" w:hAnsi="Times New Roman"/>
                          <w:b/>
                          <w:color w:val="262626" w:themeColor="text1" w:themeTint="d9"/>
                          <w:sz w:val="72"/>
                          <w:szCs w:val="72"/>
                        </w:rPr>
                        <w:t>«Подводный мир»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  <w:t>Подготовили воспитатели: Балабанова М. Г.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sz w:val="40"/>
          <w:szCs w:val="40"/>
        </w:rPr>
        <w:t>Исаева Т. В.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Вид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b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• </w:t>
      </w:r>
      <w:r>
        <w:rPr>
          <w:rFonts w:cs="Times New Roman" w:ascii="Times New Roman" w:hAnsi="Times New Roman"/>
          <w:sz w:val="28"/>
          <w:szCs w:val="28"/>
        </w:rPr>
        <w:t>социальный, познавательно-творческий;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• </w:t>
      </w:r>
      <w:r>
        <w:rPr>
          <w:rFonts w:cs="Times New Roman" w:ascii="Times New Roman" w:hAnsi="Times New Roman"/>
          <w:sz w:val="28"/>
          <w:szCs w:val="28"/>
        </w:rPr>
        <w:t>краткосрочный;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• </w:t>
      </w:r>
      <w:r>
        <w:rPr>
          <w:rFonts w:cs="Times New Roman" w:ascii="Times New Roman" w:hAnsi="Times New Roman"/>
          <w:bCs/>
          <w:sz w:val="28"/>
          <w:szCs w:val="28"/>
        </w:rPr>
        <w:t>групповой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Срок реализации </w:t>
      </w:r>
      <w:r>
        <w:rPr>
          <w:rFonts w:cs="Times New Roman" w:ascii="Times New Roman" w:hAnsi="Times New Roman"/>
          <w:b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b/>
          <w:sz w:val="28"/>
          <w:szCs w:val="28"/>
        </w:rPr>
        <w:t>:</w:t>
      </w:r>
      <w:r>
        <w:rPr>
          <w:rFonts w:cs="Times New Roman" w:ascii="Times New Roman" w:hAnsi="Times New Roman"/>
          <w:sz w:val="28"/>
          <w:szCs w:val="28"/>
        </w:rPr>
        <w:t xml:space="preserve"> 1 неделя </w:t>
      </w:r>
      <w:r>
        <w:rPr>
          <w:rFonts w:cs="Times New Roman" w:ascii="Times New Roman" w:hAnsi="Times New Roman"/>
          <w:i/>
          <w:iCs/>
          <w:sz w:val="28"/>
          <w:szCs w:val="28"/>
        </w:rPr>
        <w:t>(с 01.02.2021 г. по 05.02.2021 г.)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Участники </w:t>
      </w:r>
      <w:r>
        <w:rPr>
          <w:rFonts w:cs="Times New Roman" w:ascii="Times New Roman" w:hAnsi="Times New Roman"/>
          <w:b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b/>
          <w:sz w:val="28"/>
          <w:szCs w:val="28"/>
        </w:rPr>
        <w:t>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• </w:t>
      </w:r>
      <w:r>
        <w:rPr>
          <w:rFonts w:cs="Times New Roman" w:ascii="Times New Roman" w:hAnsi="Times New Roman"/>
          <w:sz w:val="28"/>
          <w:szCs w:val="28"/>
        </w:rPr>
        <w:t>Воспитатели </w:t>
      </w:r>
      <w:r>
        <w:rPr>
          <w:rFonts w:cs="Times New Roman" w:ascii="Times New Roman" w:hAnsi="Times New Roman"/>
          <w:bCs/>
          <w:sz w:val="28"/>
          <w:szCs w:val="28"/>
        </w:rPr>
        <w:t>группы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• </w:t>
      </w:r>
      <w:r>
        <w:rPr>
          <w:rFonts w:cs="Times New Roman" w:ascii="Times New Roman" w:hAnsi="Times New Roman"/>
          <w:sz w:val="28"/>
          <w:szCs w:val="28"/>
        </w:rPr>
        <w:t>Дети </w:t>
      </w:r>
      <w:r>
        <w:rPr>
          <w:rFonts w:cs="Times New Roman" w:ascii="Times New Roman" w:hAnsi="Times New Roman"/>
          <w:bCs/>
          <w:sz w:val="28"/>
          <w:szCs w:val="28"/>
        </w:rPr>
        <w:t>первой младшей группы</w:t>
      </w:r>
      <w:r>
        <w:rPr>
          <w:rFonts w:cs="Times New Roman" w:ascii="Times New Roman" w:hAnsi="Times New Roman"/>
          <w:b/>
          <w:bCs/>
          <w:sz w:val="28"/>
          <w:szCs w:val="28"/>
        </w:rPr>
        <w:t> </w:t>
      </w:r>
      <w:r>
        <w:rPr>
          <w:rFonts w:cs="Times New Roman" w:ascii="Times New Roman" w:hAnsi="Times New Roman"/>
          <w:i/>
          <w:iCs/>
          <w:sz w:val="28"/>
          <w:szCs w:val="28"/>
        </w:rPr>
        <w:t>(возраст детей 2-3 года)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• </w:t>
      </w:r>
      <w:r>
        <w:rPr>
          <w:rFonts w:cs="Times New Roman" w:ascii="Times New Roman" w:hAnsi="Times New Roman"/>
          <w:sz w:val="28"/>
          <w:szCs w:val="28"/>
        </w:rPr>
        <w:t>Родители.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Образовательные области:</w:t>
      </w:r>
      <w:r>
        <w:rPr>
          <w:rFonts w:cs="Times New Roman" w:ascii="Times New Roman" w:hAnsi="Times New Roman"/>
          <w:sz w:val="28"/>
          <w:szCs w:val="28"/>
        </w:rPr>
        <w:t xml:space="preserve"> социально-коммуникативное развитие, познавательное развитие, речевое развитие, физическое развитие, художественно-эстетическое развитие.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Актуальность </w:t>
      </w:r>
      <w:r>
        <w:rPr>
          <w:rFonts w:cs="Times New Roman" w:ascii="Times New Roman" w:hAnsi="Times New Roman"/>
          <w:b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b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Очень важно начинать экологическое воспитание детей с самого раннего детства, формируя у них основы экологического сознания, первые представления и ориентиры в мире природы.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Дети </w:t>
      </w:r>
      <w:r>
        <w:rPr>
          <w:rFonts w:cs="Times New Roman" w:ascii="Times New Roman" w:hAnsi="Times New Roman"/>
          <w:bCs/>
          <w:sz w:val="28"/>
          <w:szCs w:val="28"/>
        </w:rPr>
        <w:t>младшего</w:t>
      </w:r>
      <w:r>
        <w:rPr>
          <w:rFonts w:cs="Times New Roman" w:ascii="Times New Roman" w:hAnsi="Times New Roman"/>
          <w:sz w:val="28"/>
          <w:szCs w:val="28"/>
        </w:rPr>
        <w:t> дошкольного возраста находятся у истоков познания окружающего мира. Именно в эти годы у них формируются первичные представления об окружающем мире, формируется познавательный интерес. малыши накапливают представления об объектах живой и неживой природы, явлениях природы, о животных и рыбах. Правильное отношение к живым существам появляется в этом возрасте лишь в добровольном и активном участии детей в совместной со взрослыми деятельности.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Жизнь водных обитателей вызывает интерес </w:t>
      </w:r>
      <w:r>
        <w:rPr>
          <w:rFonts w:cs="Times New Roman" w:ascii="Times New Roman" w:hAnsi="Times New Roman"/>
          <w:bCs/>
          <w:sz w:val="28"/>
          <w:szCs w:val="28"/>
        </w:rPr>
        <w:t>младших дошкольников</w:t>
      </w:r>
      <w:r>
        <w:rPr>
          <w:rFonts w:cs="Times New Roman" w:ascii="Times New Roman" w:hAnsi="Times New Roman"/>
          <w:sz w:val="28"/>
          <w:szCs w:val="28"/>
        </w:rPr>
        <w:t>, будоражит детскую фантазию.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Такой метод, как </w:t>
      </w:r>
      <w:r>
        <w:rPr>
          <w:rFonts w:cs="Times New Roman" w:ascii="Times New Roman" w:hAnsi="Times New Roman"/>
          <w:bCs/>
          <w:sz w:val="28"/>
          <w:szCs w:val="28"/>
        </w:rPr>
        <w:t>проект</w:t>
      </w:r>
      <w:r>
        <w:rPr>
          <w:rFonts w:cs="Times New Roman" w:ascii="Times New Roman" w:hAnsi="Times New Roman"/>
          <w:sz w:val="28"/>
          <w:szCs w:val="28"/>
        </w:rPr>
        <w:t> позволит детям получить интересную и познавательную информацию, усвоить материал, доступный их возрасту.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Цель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b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sz w:val="28"/>
          <w:szCs w:val="28"/>
        </w:rPr>
        <w:t>: расширение представления </w:t>
      </w:r>
      <w:r>
        <w:rPr>
          <w:rFonts w:cs="Times New Roman" w:ascii="Times New Roman" w:hAnsi="Times New Roman"/>
          <w:bCs/>
          <w:sz w:val="28"/>
          <w:szCs w:val="28"/>
        </w:rPr>
        <w:t>младших</w:t>
      </w:r>
      <w:r>
        <w:rPr>
          <w:rFonts w:cs="Times New Roman" w:ascii="Times New Roman" w:hAnsi="Times New Roman"/>
          <w:sz w:val="28"/>
          <w:szCs w:val="28"/>
        </w:rPr>
        <w:t> дошкольников о многообразии </w:t>
      </w:r>
      <w:r>
        <w:rPr>
          <w:rFonts w:cs="Times New Roman" w:ascii="Times New Roman" w:hAnsi="Times New Roman"/>
          <w:bCs/>
          <w:sz w:val="28"/>
          <w:szCs w:val="28"/>
        </w:rPr>
        <w:t>подводного мира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Задачи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b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Задачи для детей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Познакомить детей с некоторыми аквариумными и морскими обитателями, с их средой обитания, внешним видом, способом передвижения.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Познакомить с названиями некоторых аквариумных и морских рыб;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Помочь детям понять и осмыслить, как и чем богата водная стихия.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Задачи для педагогов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Формировать познавательный интерес к живой природе;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Развивать мышление, воображение, творческую фантазию, через игровую деятельность;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Развивать социально-профессиональную компетентность и личностный потенциал.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Создавать и обогащать развивающую предметно-пространственную среду.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Обеспечить психологический комфорт детей в </w:t>
      </w:r>
      <w:r>
        <w:rPr>
          <w:rFonts w:cs="Times New Roman" w:ascii="Times New Roman" w:hAnsi="Times New Roman"/>
          <w:bCs/>
          <w:sz w:val="28"/>
          <w:szCs w:val="28"/>
        </w:rPr>
        <w:t>группе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Задачи для родителей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Совместная деятельность родителей и детей в рамках </w:t>
      </w:r>
      <w:r>
        <w:rPr>
          <w:rFonts w:cs="Times New Roman" w:ascii="Times New Roman" w:hAnsi="Times New Roman"/>
          <w:bCs/>
          <w:sz w:val="28"/>
          <w:szCs w:val="28"/>
        </w:rPr>
        <w:t>проекта </w:t>
      </w:r>
      <w:r>
        <w:rPr>
          <w:rFonts w:cs="Times New Roman" w:ascii="Times New Roman" w:hAnsi="Times New Roman"/>
          <w:i/>
          <w:iCs/>
          <w:sz w:val="28"/>
          <w:szCs w:val="28"/>
        </w:rPr>
        <w:t>«Подводный мир»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Закреплять знания  детей, приобретенных в детском саду.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Обогащать  опыт сотрудничества родителей с детьми и педагогами.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Продукты </w:t>
      </w:r>
      <w:r>
        <w:rPr>
          <w:rFonts w:cs="Times New Roman" w:ascii="Times New Roman" w:hAnsi="Times New Roman"/>
          <w:b/>
          <w:bCs/>
          <w:sz w:val="28"/>
          <w:szCs w:val="28"/>
        </w:rPr>
        <w:t>проектной деятельности</w:t>
      </w:r>
      <w:r>
        <w:rPr>
          <w:rFonts w:cs="Times New Roman" w:ascii="Times New Roman" w:hAnsi="Times New Roman"/>
          <w:sz w:val="28"/>
          <w:szCs w:val="28"/>
        </w:rPr>
        <w:t>: детские работы по теме </w:t>
      </w:r>
      <w:r>
        <w:rPr>
          <w:rFonts w:cs="Times New Roman" w:ascii="Times New Roman" w:hAnsi="Times New Roman"/>
          <w:b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i/>
          <w:iCs/>
          <w:sz w:val="28"/>
          <w:szCs w:val="28"/>
        </w:rPr>
        <w:t>«Подводный мир</w:t>
      </w:r>
      <w:r>
        <w:rPr>
          <w:rFonts w:cs="Times New Roman" w:ascii="Times New Roman" w:hAnsi="Times New Roman"/>
          <w:b/>
          <w:bCs/>
          <w:sz w:val="28"/>
          <w:szCs w:val="28"/>
        </w:rPr>
        <w:t> </w:t>
      </w:r>
      <w:r>
        <w:rPr>
          <w:rFonts w:cs="Times New Roman" w:ascii="Times New Roman" w:hAnsi="Times New Roman"/>
          <w:i/>
          <w:iCs/>
          <w:sz w:val="28"/>
          <w:szCs w:val="28"/>
        </w:rPr>
        <w:t>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Итоговое мероприятие</w:t>
      </w:r>
      <w:r>
        <w:rPr>
          <w:rFonts w:cs="Times New Roman" w:ascii="Times New Roman" w:hAnsi="Times New Roman"/>
          <w:sz w:val="28"/>
          <w:szCs w:val="28"/>
        </w:rPr>
        <w:t>: выставка детских рисунков, творческих работ.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Ожидаемые результаты.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процессе взаимодействия педагог – дети – родители в реализации </w:t>
      </w:r>
      <w:r>
        <w:rPr>
          <w:rFonts w:cs="Times New Roman" w:ascii="Times New Roman" w:hAnsi="Times New Roman"/>
          <w:b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Дети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Формирование знаний детей о видах рыб, особенностях внешнего вида, места обитания, образа жизни;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Формирование первоначальных навыков экологической культуры.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Формирование речевых навыков;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Интеллектуальное развитие;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Воспитание доброго, бережного отношения к живой природе, развитие любознательности.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Реализация потребностей в продуктивных видах деятельности.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Родители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Участие семьи в воспитательном процессе на основе педагогического сотрудничества.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Повышение активность родителей в совместной деятельности с детьми в детском саду.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Обогащение родительского опыта.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Вовлечение родителей к участию в проектной деятельности.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Активное сотрудничество с родителями в ходе организации и проведения совместной деятельности с детьми.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ЭТАПЫ РЕАЛИЗАЦИИ </w:t>
      </w:r>
      <w:r>
        <w:rPr>
          <w:rFonts w:cs="Times New Roman" w:ascii="Times New Roman" w:hAnsi="Times New Roman"/>
          <w:b/>
          <w:bCs/>
          <w:sz w:val="28"/>
          <w:szCs w:val="28"/>
        </w:rPr>
        <w:t>ПРОЕКТА</w:t>
      </w:r>
    </w:p>
    <w:p>
      <w:pPr>
        <w:pStyle w:val="ListParagraph"/>
        <w:numPr>
          <w:ilvl w:val="0"/>
          <w:numId w:val="1"/>
        </w:numPr>
        <w:ind w:left="0" w:firstLine="14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Подготовительный этап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Определение педагогом темы, целей и задач, содержания </w:t>
      </w:r>
      <w:r>
        <w:rPr>
          <w:rFonts w:cs="Times New Roman" w:ascii="Times New Roman" w:hAnsi="Times New Roman"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Прогнозирование результата.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Обсуждение с родителями темы </w:t>
      </w:r>
      <w:r>
        <w:rPr>
          <w:rFonts w:cs="Times New Roman" w:ascii="Times New Roman" w:hAnsi="Times New Roman"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sz w:val="28"/>
          <w:szCs w:val="28"/>
        </w:rPr>
        <w:t>, этапов его реализации.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Определение содержания деятельности всех участников </w:t>
      </w:r>
      <w:r>
        <w:rPr>
          <w:rFonts w:cs="Times New Roman" w:ascii="Times New Roman" w:hAnsi="Times New Roman"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Домашнее задание для родителей: 1) принести фото с описанием рыб, обитающих в Курагинском районе, для создания альбома 2) побеседовать дома с ребенком о обитателях аквариума, моря, бережного отношения к ним.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Создание макета «Аквариум»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II.</w:t>
      </w:r>
      <w:r>
        <w:rPr>
          <w:rFonts w:cs="Times New Roman" w:ascii="Times New Roman" w:hAnsi="Times New Roman"/>
          <w:sz w:val="28"/>
          <w:szCs w:val="28"/>
          <w:u w:val="single"/>
        </w:rPr>
        <w:t>Основной этап реализации </w:t>
      </w:r>
      <w:r>
        <w:rPr>
          <w:rFonts w:cs="Times New Roman" w:ascii="Times New Roman" w:hAnsi="Times New Roman"/>
          <w:bCs/>
          <w:sz w:val="28"/>
          <w:szCs w:val="28"/>
          <w:u w:val="single"/>
        </w:rPr>
        <w:t>проекта</w:t>
      </w:r>
      <w:r>
        <w:rPr>
          <w:rFonts w:cs="Times New Roman" w:ascii="Times New Roman" w:hAnsi="Times New Roman"/>
          <w:sz w:val="28"/>
          <w:szCs w:val="28"/>
          <w:u w:val="single"/>
        </w:rPr>
        <w:t>: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Содержание деятельности педагога: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Составление плана работы над </w:t>
      </w:r>
      <w:r>
        <w:rPr>
          <w:rFonts w:cs="Times New Roman" w:ascii="Times New Roman" w:hAnsi="Times New Roman"/>
          <w:bCs/>
          <w:sz w:val="28"/>
          <w:szCs w:val="28"/>
        </w:rPr>
        <w:t>проектом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Подборка и проведение </w:t>
      </w:r>
      <w:r>
        <w:rPr>
          <w:rFonts w:cs="Times New Roman" w:ascii="Times New Roman" w:hAnsi="Times New Roman"/>
          <w:bCs/>
          <w:sz w:val="28"/>
          <w:szCs w:val="28"/>
        </w:rPr>
        <w:t>подвижных</w:t>
      </w:r>
      <w:r>
        <w:rPr>
          <w:rFonts w:cs="Times New Roman" w:ascii="Times New Roman" w:hAnsi="Times New Roman"/>
          <w:sz w:val="28"/>
          <w:szCs w:val="28"/>
        </w:rPr>
        <w:t>, дидактических, словесных, сюжетно-ролевых игр с детьми.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Чтение и рассматривание художественной литературы, энциклопедий.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Пополнение предметно-развивающей среды </w:t>
      </w:r>
      <w:r>
        <w:rPr>
          <w:rFonts w:cs="Times New Roman" w:ascii="Times New Roman" w:hAnsi="Times New Roman"/>
          <w:bCs/>
          <w:sz w:val="28"/>
          <w:szCs w:val="28"/>
        </w:rPr>
        <w:t>группы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Организованная образовательная деятельность.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Проведение консультаций для родителей.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Анализ и обобщение результатов внедрения </w:t>
      </w:r>
      <w:r>
        <w:rPr>
          <w:rFonts w:cs="Times New Roman" w:ascii="Times New Roman" w:hAnsi="Times New Roman"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sz w:val="28"/>
          <w:szCs w:val="28"/>
        </w:rPr>
        <w:t>, закрепление, полученных знаний детей в ходе реализации </w:t>
      </w:r>
      <w:r>
        <w:rPr>
          <w:rFonts w:cs="Times New Roman" w:ascii="Times New Roman" w:hAnsi="Times New Roman"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sz w:val="28"/>
          <w:szCs w:val="28"/>
        </w:rPr>
        <w:t>. </w:t>
      </w:r>
      <w:r>
        <w:rPr>
          <w:rFonts w:cs="Times New Roman" w:ascii="Times New Roman" w:hAnsi="Times New Roman"/>
          <w:bCs/>
          <w:sz w:val="28"/>
          <w:szCs w:val="28"/>
        </w:rPr>
        <w:t>Подведение итогов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Содержание деятельности родителей: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Родители готовы и способны активно взаимодействовать с педагогами ДОУ по вопросам экологического воспитания детей;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Принимают активное участие в жизни </w:t>
      </w:r>
      <w:r>
        <w:rPr>
          <w:rFonts w:cs="Times New Roman" w:ascii="Times New Roman" w:hAnsi="Times New Roman"/>
          <w:bCs/>
          <w:sz w:val="28"/>
          <w:szCs w:val="28"/>
        </w:rPr>
        <w:t>группы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Проявляют интерес к результатам достижений ребенка в освоении экологических знаний, экологической культуры;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Осознают особенности организации образовательного процесса и его влияние на развитие компетенций ребёнка, его личностных качеств.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Планирование деятельности по областям</w:t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Познавательное развитие: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Беседы о </w:t>
      </w:r>
      <w:r>
        <w:rPr>
          <w:rFonts w:cs="Times New Roman" w:ascii="Times New Roman" w:hAnsi="Times New Roman"/>
          <w:b/>
          <w:bCs/>
          <w:sz w:val="28"/>
          <w:szCs w:val="28"/>
        </w:rPr>
        <w:t>подводном мире</w:t>
      </w:r>
      <w:r>
        <w:rPr>
          <w:rFonts w:cs="Times New Roman" w:ascii="Times New Roman" w:hAnsi="Times New Roman"/>
          <w:bCs/>
          <w:sz w:val="28"/>
          <w:szCs w:val="28"/>
        </w:rPr>
        <w:t> </w:t>
      </w:r>
      <w:r>
        <w:rPr>
          <w:rFonts w:cs="Times New Roman" w:ascii="Times New Roman" w:hAnsi="Times New Roman"/>
          <w:i/>
          <w:iCs/>
          <w:sz w:val="28"/>
          <w:szCs w:val="28"/>
        </w:rPr>
        <w:t>(знакомство и закрепление знаний детей о </w:t>
      </w:r>
      <w:r>
        <w:rPr>
          <w:rFonts w:cs="Times New Roman" w:ascii="Times New Roman" w:hAnsi="Times New Roman"/>
          <w:bCs/>
          <w:i/>
          <w:iCs/>
          <w:sz w:val="28"/>
          <w:szCs w:val="28"/>
        </w:rPr>
        <w:t>подводных обитателях</w:t>
      </w:r>
      <w:r>
        <w:rPr>
          <w:rFonts w:cs="Times New Roman" w:ascii="Times New Roman" w:hAnsi="Times New Roman"/>
          <w:i/>
          <w:iCs/>
          <w:sz w:val="28"/>
          <w:szCs w:val="28"/>
        </w:rPr>
        <w:t>)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«Зачем нужно чистить аквариум»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i/>
          <w:iCs/>
          <w:sz w:val="28"/>
          <w:szCs w:val="28"/>
        </w:rPr>
        <w:t>«Водоёмы»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i/>
          <w:iCs/>
          <w:sz w:val="28"/>
          <w:szCs w:val="28"/>
        </w:rPr>
        <w:t>«Зачем рыбке плавники и хвост?»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«Как дышит рыбка?»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«Чем питается?»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«Какие бывают рыбы?»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«Как рыбки спят?»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НОД</w:t>
      </w:r>
      <w:r>
        <w:rPr>
          <w:rFonts w:cs="Times New Roman" w:ascii="Times New Roman" w:hAnsi="Times New Roman"/>
          <w:i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</w:rPr>
        <w:t xml:space="preserve"> Ознакомление с окружающим миром «Рыбка плавает в воде»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Исследовательская деятельность: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Центр воды</w:t>
      </w:r>
      <w:r>
        <w:rPr>
          <w:rFonts w:cs="Times New Roman" w:ascii="Times New Roman" w:hAnsi="Times New Roman"/>
          <w:i/>
          <w:iCs/>
          <w:sz w:val="28"/>
          <w:szCs w:val="28"/>
        </w:rPr>
        <w:t>«Ловим рыбок»</w:t>
      </w: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i/>
          <w:iCs/>
          <w:sz w:val="28"/>
          <w:szCs w:val="28"/>
        </w:rPr>
        <w:t>(сравнение размера)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Опытно-экспериментальная деятельность: 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«Свойства воды»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«Плавает или тонет»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Рассматривание иллюстраций: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Рассматривание предметных картинок </w:t>
      </w:r>
      <w:r>
        <w:rPr>
          <w:rFonts w:cs="Times New Roman" w:ascii="Times New Roman" w:hAnsi="Times New Roman"/>
          <w:i/>
          <w:iCs/>
          <w:sz w:val="28"/>
          <w:szCs w:val="28"/>
        </w:rPr>
        <w:t>«Рыбы»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Рассматривание сюжетных картинок </w:t>
      </w:r>
      <w:r>
        <w:rPr>
          <w:rFonts w:cs="Times New Roman" w:ascii="Times New Roman" w:hAnsi="Times New Roman"/>
          <w:i/>
          <w:iCs/>
          <w:sz w:val="28"/>
          <w:szCs w:val="28"/>
        </w:rPr>
        <w:t>«</w:t>
      </w:r>
      <w:r>
        <w:rPr>
          <w:rFonts w:cs="Times New Roman" w:ascii="Times New Roman" w:hAnsi="Times New Roman"/>
          <w:bCs/>
          <w:i/>
          <w:iCs/>
          <w:sz w:val="28"/>
          <w:szCs w:val="28"/>
        </w:rPr>
        <w:t>Подводные обитатели</w:t>
      </w:r>
      <w:r>
        <w:rPr>
          <w:rFonts w:cs="Times New Roman" w:ascii="Times New Roman" w:hAnsi="Times New Roman"/>
          <w:i/>
          <w:iCs/>
          <w:sz w:val="28"/>
          <w:szCs w:val="28"/>
        </w:rPr>
        <w:t>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Настольно-печатные игры: 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«Парные картинки»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«Узнай, что изменилось»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«Найди такую же»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«Лото»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Просмотр видеофильмов: 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«Подводный мир»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«Кто живет в воде».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Конструирование</w:t>
      </w:r>
      <w:r>
        <w:rPr>
          <w:rFonts w:cs="Times New Roman" w:ascii="Times New Roman" w:hAnsi="Times New Roman"/>
          <w:sz w:val="28"/>
          <w:szCs w:val="28"/>
        </w:rPr>
        <w:t xml:space="preserve"> из настольного конструктора</w:t>
      </w:r>
      <w:r>
        <w:rPr>
          <w:rFonts w:cs="Times New Roman" w:ascii="Times New Roman" w:hAnsi="Times New Roman"/>
          <w:i/>
          <w:sz w:val="28"/>
          <w:szCs w:val="28"/>
        </w:rPr>
        <w:t xml:space="preserve"> «Домик для рыбки».</w:t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Социально-коммуникативное развитие: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Дидактические игры: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i/>
          <w:iCs/>
          <w:sz w:val="28"/>
          <w:szCs w:val="28"/>
        </w:rPr>
        <w:t>«Собери рыбку»</w:t>
      </w:r>
      <w:r>
        <w:rPr>
          <w:rFonts w:cs="Times New Roman" w:ascii="Times New Roman" w:hAnsi="Times New Roman"/>
          <w:sz w:val="28"/>
          <w:szCs w:val="28"/>
        </w:rPr>
        <w:t> (из геометрических форм)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«Найди и назови»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«Посмотри сколько ракушек, камушек поместилось в коробочке»(много или мало)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«Возьми столько же, сколько скажу» (много или мало)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«Четвертый лишний»</w:t>
      </w:r>
      <w:r>
        <w:rPr>
          <w:rFonts w:cs="Times New Roman" w:ascii="Times New Roman" w:hAnsi="Times New Roman"/>
          <w:sz w:val="28"/>
          <w:szCs w:val="28"/>
        </w:rPr>
        <w:t> 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«Чего не стало»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«Где спряталась рыбка?»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i/>
          <w:sz w:val="28"/>
          <w:szCs w:val="28"/>
        </w:rPr>
        <w:t>«Поймай рыбку»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Игра с прищепками</w:t>
      </w:r>
      <w:r>
        <w:rPr>
          <w:rFonts w:cs="Times New Roman" w:ascii="Times New Roman" w:hAnsi="Times New Roman"/>
          <w:i/>
          <w:sz w:val="28"/>
          <w:szCs w:val="28"/>
        </w:rPr>
        <w:t xml:space="preserve"> «Рыбий хвостик»</w:t>
      </w:r>
    </w:p>
    <w:p>
      <w:pPr>
        <w:pStyle w:val="Normal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Сюжетно-ролевые игры:</w:t>
      </w:r>
    </w:p>
    <w:p>
      <w:pPr>
        <w:pStyle w:val="Normal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«Рыбалка»</w:t>
      </w:r>
    </w:p>
    <w:p>
      <w:pPr>
        <w:pStyle w:val="Normal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«Зоомагазин»</w:t>
      </w:r>
    </w:p>
    <w:p>
      <w:pPr>
        <w:pStyle w:val="Normal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«Мы капитаны»</w:t>
      </w:r>
    </w:p>
    <w:p>
      <w:pPr>
        <w:pStyle w:val="Normal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«Путешественники»</w:t>
      </w:r>
    </w:p>
    <w:p>
      <w:pPr>
        <w:pStyle w:val="Normal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Игры с макетом «Аквариум»</w:t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Речевое развитие: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НОД. </w:t>
      </w:r>
      <w:r>
        <w:rPr>
          <w:rFonts w:cs="Times New Roman" w:ascii="Times New Roman" w:hAnsi="Times New Roman"/>
          <w:i/>
          <w:sz w:val="28"/>
          <w:szCs w:val="28"/>
        </w:rPr>
        <w:t>«Наблюдение рыбки в аквариуме»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Артикуляционная гимнастика </w:t>
      </w:r>
      <w:r>
        <w:rPr>
          <w:rFonts w:cs="Times New Roman" w:ascii="Times New Roman" w:hAnsi="Times New Roman"/>
          <w:i/>
          <w:sz w:val="28"/>
          <w:szCs w:val="28"/>
        </w:rPr>
        <w:t>«Рыбка»</w:t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Физическое развитие: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Утренняя гимнастика </w:t>
      </w:r>
      <w:r>
        <w:rPr>
          <w:rFonts w:cs="Times New Roman" w:ascii="Times New Roman" w:hAnsi="Times New Roman"/>
          <w:i/>
          <w:sz w:val="28"/>
          <w:szCs w:val="28"/>
        </w:rPr>
        <w:t>«Рыбки»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Пальчиковая гимнастика </w:t>
      </w:r>
      <w:r>
        <w:rPr>
          <w:rFonts w:cs="Times New Roman" w:ascii="Times New Roman" w:hAnsi="Times New Roman"/>
          <w:i/>
          <w:sz w:val="28"/>
          <w:szCs w:val="28"/>
        </w:rPr>
        <w:t>«Рыбка»,«Лодочка».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Физминутка </w:t>
      </w:r>
      <w:r>
        <w:rPr>
          <w:rFonts w:cs="Times New Roman" w:ascii="Times New Roman" w:hAnsi="Times New Roman"/>
          <w:i/>
          <w:sz w:val="28"/>
          <w:szCs w:val="28"/>
        </w:rPr>
        <w:t>«Пять маленьких рыбок»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Мультзарядка </w:t>
      </w:r>
      <w:r>
        <w:rPr>
          <w:rFonts w:cs="Times New Roman" w:ascii="Times New Roman" w:hAnsi="Times New Roman"/>
          <w:i/>
          <w:sz w:val="28"/>
          <w:szCs w:val="28"/>
        </w:rPr>
        <w:t>«Вместе с крабом»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Подвижные игры: </w:t>
      </w:r>
      <w:r>
        <w:rPr>
          <w:rFonts w:cs="Times New Roman" w:ascii="Times New Roman" w:hAnsi="Times New Roman"/>
          <w:i/>
          <w:sz w:val="28"/>
          <w:szCs w:val="28"/>
        </w:rPr>
        <w:t>«Караси и щука», «Удочка»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Динамическая пауза </w:t>
      </w:r>
      <w:r>
        <w:rPr>
          <w:rFonts w:cs="Times New Roman" w:ascii="Times New Roman" w:hAnsi="Times New Roman"/>
          <w:i/>
          <w:sz w:val="28"/>
          <w:szCs w:val="28"/>
        </w:rPr>
        <w:t>«Разбудим рыбку»</w:t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Художественно-эстетическое развитие: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НОД. Лепка </w:t>
      </w:r>
      <w:r>
        <w:rPr>
          <w:rFonts w:cs="Times New Roman" w:ascii="Times New Roman" w:hAnsi="Times New Roman"/>
          <w:i/>
          <w:sz w:val="28"/>
          <w:szCs w:val="28"/>
        </w:rPr>
        <w:t>«Рыбка»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НОД. Рисование </w:t>
      </w:r>
      <w:r>
        <w:rPr>
          <w:rFonts w:cs="Times New Roman" w:ascii="Times New Roman" w:hAnsi="Times New Roman"/>
          <w:i/>
          <w:sz w:val="28"/>
          <w:szCs w:val="28"/>
        </w:rPr>
        <w:t>«Подводное царство»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Разукрашивание рисунков по теме.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Слушание музыки П. И. Чайковского </w:t>
      </w:r>
      <w:r>
        <w:rPr>
          <w:rFonts w:cs="Times New Roman" w:ascii="Times New Roman" w:hAnsi="Times New Roman"/>
          <w:i/>
          <w:sz w:val="28"/>
          <w:szCs w:val="28"/>
        </w:rPr>
        <w:t>«Рыбы»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Свободные танцевально-ритмические движения детей под песню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«Про рыбок</w:t>
      </w:r>
      <w:r>
        <w:rPr>
          <w:rFonts w:cs="Times New Roman" w:ascii="Times New Roman" w:hAnsi="Times New Roman"/>
          <w:sz w:val="28"/>
          <w:szCs w:val="28"/>
        </w:rPr>
        <w:t>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Чтение художественной литературы: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Стихотворение И. Токмакова </w:t>
      </w:r>
      <w:r>
        <w:rPr>
          <w:rFonts w:cs="Times New Roman" w:ascii="Times New Roman" w:hAnsi="Times New Roman"/>
          <w:i/>
          <w:iCs/>
          <w:sz w:val="28"/>
          <w:szCs w:val="28"/>
        </w:rPr>
        <w:t>«Рыбка, рыбка, где ты спишь?»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Пермяк </w:t>
      </w:r>
      <w:r>
        <w:rPr>
          <w:rFonts w:cs="Times New Roman" w:ascii="Times New Roman" w:hAnsi="Times New Roman"/>
          <w:i/>
          <w:iCs/>
          <w:sz w:val="28"/>
          <w:szCs w:val="28"/>
        </w:rPr>
        <w:t>«Первая рыбка»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С. Сахарнов </w:t>
      </w:r>
      <w:r>
        <w:rPr>
          <w:rFonts w:cs="Times New Roman" w:ascii="Times New Roman" w:hAnsi="Times New Roman"/>
          <w:i/>
          <w:iCs/>
          <w:sz w:val="28"/>
          <w:szCs w:val="28"/>
        </w:rPr>
        <w:t>«Кто в море живёт»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i/>
          <w:iCs/>
          <w:sz w:val="28"/>
          <w:szCs w:val="28"/>
        </w:rPr>
        <w:t>«Морские сказки»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Е. Белозеров </w:t>
      </w:r>
      <w:r>
        <w:rPr>
          <w:rFonts w:cs="Times New Roman" w:ascii="Times New Roman" w:hAnsi="Times New Roman"/>
          <w:i/>
          <w:iCs/>
          <w:sz w:val="28"/>
          <w:szCs w:val="28"/>
        </w:rPr>
        <w:t>«Карасик»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В. Степанова </w:t>
      </w:r>
      <w:r>
        <w:rPr>
          <w:rFonts w:cs="Times New Roman" w:ascii="Times New Roman" w:hAnsi="Times New Roman"/>
          <w:i/>
          <w:iCs/>
          <w:sz w:val="28"/>
          <w:szCs w:val="28"/>
        </w:rPr>
        <w:t>«Кот рыболов»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Рассматривание иллюстраций книги </w:t>
      </w:r>
      <w:r>
        <w:rPr>
          <w:rFonts w:cs="Times New Roman" w:ascii="Times New Roman" w:hAnsi="Times New Roman"/>
          <w:i/>
          <w:iCs/>
          <w:sz w:val="28"/>
          <w:szCs w:val="28"/>
        </w:rPr>
        <w:t>«Моря – синий цвет Земли»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III. Заключительный этап.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Выставка рисунков, поделок.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Создание альбома  «Рыбы обитающие в Курагинском районе».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Подведение итогов проектной деятельности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ВЫВОДЫ.</w:t>
      </w:r>
    </w:p>
    <w:p>
      <w:pPr>
        <w:pStyle w:val="Norma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Проект</w:t>
      </w:r>
      <w:r>
        <w:rPr>
          <w:rFonts w:cs="Times New Roman" w:ascii="Times New Roman" w:hAnsi="Times New Roman"/>
          <w:sz w:val="28"/>
          <w:szCs w:val="28"/>
        </w:rPr>
        <w:t> дал возможность расширить представления детей о водных обитателях. Воспитанники познакомились с миром рыб, узнали об интересных фактах. Создали макет в </w:t>
      </w:r>
      <w:r>
        <w:rPr>
          <w:rFonts w:cs="Times New Roman" w:ascii="Times New Roman" w:hAnsi="Times New Roman"/>
          <w:bCs/>
          <w:sz w:val="28"/>
          <w:szCs w:val="28"/>
        </w:rPr>
        <w:t>группе – аквариум</w:t>
      </w:r>
      <w:r>
        <w:rPr>
          <w:rFonts w:cs="Times New Roman" w:ascii="Times New Roman" w:hAnsi="Times New Roman"/>
          <w:sz w:val="28"/>
          <w:szCs w:val="28"/>
        </w:rPr>
        <w:t>; получили представление о разнообразии аквариумных рыб, водорослей и других обитателей аквариума, а также о способах ухода за ними, научились проявлять заботу об аквариумных рыбках и живой природе в целом.</w:t>
      </w:r>
    </w:p>
    <w:p>
      <w:pPr>
        <w:pStyle w:val="Norma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результате бесед, познавательных занятий совершенствовались навыки речевого общения. Знания, полученные в ходе </w:t>
      </w:r>
      <w:r>
        <w:rPr>
          <w:rFonts w:cs="Times New Roman" w:ascii="Times New Roman" w:hAnsi="Times New Roman"/>
          <w:bCs/>
          <w:sz w:val="28"/>
          <w:szCs w:val="28"/>
        </w:rPr>
        <w:t>проекта</w:t>
      </w:r>
      <w:r>
        <w:rPr>
          <w:rFonts w:cs="Times New Roman" w:ascii="Times New Roman" w:hAnsi="Times New Roman"/>
          <w:sz w:val="28"/>
          <w:szCs w:val="28"/>
        </w:rPr>
        <w:t>, </w:t>
      </w:r>
      <w:r>
        <w:rPr>
          <w:rFonts w:cs="Times New Roman" w:ascii="Times New Roman" w:hAnsi="Times New Roman"/>
          <w:bCs/>
          <w:sz w:val="28"/>
          <w:szCs w:val="28"/>
        </w:rPr>
        <w:t>младшие</w:t>
      </w:r>
      <w:r>
        <w:rPr>
          <w:rFonts w:cs="Times New Roman" w:ascii="Times New Roman" w:hAnsi="Times New Roman"/>
          <w:sz w:val="28"/>
          <w:szCs w:val="28"/>
        </w:rPr>
        <w:t xml:space="preserve"> дошкольники применяли во время рисования, лепки.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Они могли изобразить внешнее строение рыбы, старались использовать разную цветовую гамму.</w:t>
      </w:r>
    </w:p>
    <w:p>
      <w:pPr>
        <w:pStyle w:val="Norma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Использованная литература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Васильева М. А. Программа воспитания и обучения в детском саду – М.: Мозаика-Синтез, 2009;</w:t>
      </w:r>
    </w:p>
    <w:p>
      <w:pPr>
        <w:pStyle w:val="Norma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Веракса Н. Е. Примерная общеразвивающая программа дошкольного образования </w:t>
      </w:r>
      <w:r>
        <w:rPr>
          <w:rFonts w:cs="Times New Roman" w:ascii="Times New Roman" w:hAnsi="Times New Roman"/>
          <w:i/>
          <w:iCs/>
          <w:sz w:val="28"/>
          <w:szCs w:val="28"/>
        </w:rPr>
        <w:t>«от рождения до школы»</w:t>
      </w:r>
      <w:r>
        <w:rPr>
          <w:rFonts w:cs="Times New Roman" w:ascii="Times New Roman" w:hAnsi="Times New Roman"/>
          <w:sz w:val="28"/>
          <w:szCs w:val="28"/>
        </w:rPr>
        <w:t> под редакцией Н. Е. Вераксы. Издательство Мозаика – Синтез Москва, 2014</w:t>
      </w:r>
    </w:p>
    <w:p>
      <w:pPr>
        <w:pStyle w:val="Norma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Виноградова Н. А. Образовательные </w:t>
      </w:r>
      <w:r>
        <w:rPr>
          <w:rFonts w:cs="Times New Roman" w:ascii="Times New Roman" w:hAnsi="Times New Roman"/>
          <w:bCs/>
          <w:sz w:val="28"/>
          <w:szCs w:val="28"/>
        </w:rPr>
        <w:t>проекты в детском саду</w:t>
      </w:r>
      <w:r>
        <w:rPr>
          <w:rFonts w:cs="Times New Roman" w:ascii="Times New Roman" w:hAnsi="Times New Roman"/>
          <w:sz w:val="28"/>
          <w:szCs w:val="28"/>
        </w:rPr>
        <w:t>. Пособие для воспитателей / Н. А. Виноградова, Е. А. Панкова. - М.: Айрис-пресс, 2008. -208с. - </w:t>
      </w:r>
      <w:r>
        <w:rPr>
          <w:rFonts w:cs="Times New Roman" w:ascii="Times New Roman" w:hAnsi="Times New Roman"/>
          <w:i/>
          <w:iCs/>
          <w:sz w:val="28"/>
          <w:szCs w:val="28"/>
        </w:rPr>
        <w:t>(Дошкольное воспитание и развитие)</w:t>
      </w:r>
    </w:p>
    <w:p>
      <w:pPr>
        <w:pStyle w:val="Norma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Николаева С. Н. </w:t>
      </w:r>
      <w:r>
        <w:rPr>
          <w:rFonts w:cs="Times New Roman" w:ascii="Times New Roman" w:hAnsi="Times New Roman"/>
          <w:i/>
          <w:iCs/>
          <w:sz w:val="28"/>
          <w:szCs w:val="28"/>
        </w:rPr>
        <w:t>«Юный эколог»</w:t>
      </w:r>
      <w:r>
        <w:rPr>
          <w:rFonts w:cs="Times New Roman" w:ascii="Times New Roman" w:hAnsi="Times New Roman"/>
          <w:sz w:val="28"/>
          <w:szCs w:val="28"/>
        </w:rPr>
        <w:t> - М.: Мозайка-Синтез,1999;</w:t>
      </w:r>
    </w:p>
    <w:p>
      <w:pPr>
        <w:pStyle w:val="Norma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Горькова Л. Г., Кочергина А. В. Сценарии занятии занятий по экологическому воспитанию дошкольников» - М.: ВАКО, 2005;</w:t>
      </w:r>
    </w:p>
    <w:p>
      <w:pPr>
        <w:pStyle w:val="Norma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Золотова Е. И. </w:t>
      </w:r>
      <w:r>
        <w:rPr>
          <w:rFonts w:cs="Times New Roman" w:ascii="Times New Roman" w:hAnsi="Times New Roman"/>
          <w:i/>
          <w:iCs/>
          <w:sz w:val="28"/>
          <w:szCs w:val="28"/>
        </w:rPr>
        <w:t>«Знакомим дошкольников с миром животных»</w:t>
      </w:r>
      <w:r>
        <w:rPr>
          <w:rFonts w:cs="Times New Roman" w:ascii="Times New Roman" w:hAnsi="Times New Roman"/>
          <w:sz w:val="28"/>
          <w:szCs w:val="28"/>
        </w:rPr>
        <w:t> - М.: Просвещение, 1982;</w:t>
      </w:r>
    </w:p>
    <w:p>
      <w:pPr>
        <w:pStyle w:val="Norma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Петрова Т. Н. </w:t>
      </w:r>
      <w:r>
        <w:rPr>
          <w:rFonts w:cs="Times New Roman" w:ascii="Times New Roman" w:hAnsi="Times New Roman"/>
          <w:i/>
          <w:iCs/>
          <w:sz w:val="28"/>
          <w:szCs w:val="28"/>
        </w:rPr>
        <w:t>«Игры и занятия по развитию речи дошкольников»</w:t>
      </w:r>
      <w:r>
        <w:rPr>
          <w:rFonts w:cs="Times New Roman" w:ascii="Times New Roman" w:hAnsi="Times New Roman"/>
          <w:sz w:val="28"/>
          <w:szCs w:val="28"/>
        </w:rPr>
        <w:t> Т. И. Петрова, Е. С. Петрова Николаева С. Н. </w:t>
      </w:r>
      <w:r>
        <w:rPr>
          <w:rFonts w:cs="Times New Roman" w:ascii="Times New Roman" w:hAnsi="Times New Roman"/>
          <w:i/>
          <w:iCs/>
          <w:sz w:val="28"/>
          <w:szCs w:val="28"/>
        </w:rPr>
        <w:t>«Методика экологического воспитания в детском саду»</w:t>
      </w:r>
      <w:r>
        <w:rPr>
          <w:rFonts w:cs="Times New Roman" w:ascii="Times New Roman" w:hAnsi="Times New Roman"/>
          <w:sz w:val="28"/>
          <w:szCs w:val="28"/>
        </w:rPr>
        <w:t> -М.: Просвещение, 2006.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668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b6779d"/>
    <w:rPr>
      <w:b/>
      <w:bCs/>
    </w:rPr>
  </w:style>
  <w:style w:type="character" w:styleId="ListLabel1">
    <w:name w:val="ListLabel 1"/>
    <w:qFormat/>
    <w:rPr>
      <w:rFonts w:cs="Courier New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Ari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c64746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b6779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8925-1EBD-4501-9FBA-A234A88A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Application>LibreOffice/4.4.0.3$Windows_x86 LibreOffice_project/de093506bcdc5fafd9023ee680b8c60e3e0645d7</Application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2021-02-14T13:16:00Z</dcterms:created>
  <dc:creator>Марина; Татьяна</dc:creator>
  <dc:language>ru-RU</dc:language>
  <dcterms:modified xsi:type="dcterms:W3CDTF">2021-05-24T11:45:19Z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